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E110" w14:textId="7325B153" w:rsidR="00F0150B" w:rsidRPr="003B2CA6" w:rsidRDefault="00F0150B" w:rsidP="00F0150B">
      <w:pPr>
        <w:pStyle w:val="Otsikko2"/>
        <w:shd w:val="clear" w:color="auto" w:fill="FFFFFF"/>
        <w:rPr>
          <w:rFonts w:ascii="Arial" w:hAnsi="Arial" w:cs="Arial"/>
          <w:sz w:val="32"/>
          <w:szCs w:val="32"/>
        </w:rPr>
      </w:pPr>
      <w:r w:rsidRPr="003B2CA6">
        <w:rPr>
          <w:rFonts w:ascii="Arial" w:hAnsi="Arial" w:cs="Arial"/>
          <w:sz w:val="32"/>
          <w:szCs w:val="32"/>
        </w:rPr>
        <w:t>MP-KAUPPIAAT RY ON MUKANA ALAN KEHITYKSESSÄ</w:t>
      </w:r>
    </w:p>
    <w:p w14:paraId="6DFDE173" w14:textId="7FFA0379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MP-Kauppiaat ry on </w:t>
      </w:r>
      <w:r w:rsidRPr="004C68E0">
        <w:rPr>
          <w:rFonts w:ascii="Arial" w:hAnsi="Arial" w:cs="Arial"/>
          <w:b/>
          <w:bCs/>
          <w:sz w:val="20"/>
          <w:szCs w:val="20"/>
        </w:rPr>
        <w:t>alan edunvalvontajärjestö</w:t>
      </w:r>
      <w:r w:rsidRPr="00F0150B">
        <w:rPr>
          <w:rFonts w:ascii="Arial" w:hAnsi="Arial" w:cs="Arial"/>
          <w:sz w:val="20"/>
          <w:szCs w:val="20"/>
        </w:rPr>
        <w:t xml:space="preserve">, jonka tarkoituksena on </w:t>
      </w:r>
      <w:r w:rsidRPr="004C68E0">
        <w:rPr>
          <w:rFonts w:ascii="Arial" w:hAnsi="Arial" w:cs="Arial"/>
          <w:b/>
          <w:bCs/>
          <w:sz w:val="20"/>
          <w:szCs w:val="20"/>
        </w:rPr>
        <w:t>kehittää ja edistää sekä tukea</w:t>
      </w:r>
      <w:r w:rsidRPr="00F0150B">
        <w:rPr>
          <w:rFonts w:ascii="Arial" w:hAnsi="Arial" w:cs="Arial"/>
          <w:sz w:val="20"/>
          <w:szCs w:val="20"/>
        </w:rPr>
        <w:t xml:space="preserve"> </w:t>
      </w:r>
      <w:r w:rsidR="004C68E0">
        <w:rPr>
          <w:rFonts w:ascii="Arial" w:hAnsi="Arial" w:cs="Arial"/>
          <w:sz w:val="20"/>
          <w:szCs w:val="20"/>
        </w:rPr>
        <w:t>MP</w:t>
      </w:r>
      <w:r w:rsidRPr="00F0150B">
        <w:rPr>
          <w:rFonts w:ascii="Arial" w:hAnsi="Arial" w:cs="Arial"/>
          <w:sz w:val="20"/>
          <w:szCs w:val="20"/>
        </w:rPr>
        <w:t>-alalla toimivien yritysten kaupallisia ja yleisiä etuja sekä edellytyksiä. Yhdistys on perustettu 1995, lähes samaan aikaan, kun Suomi liittyi Euroopan Unioniin.</w:t>
      </w:r>
    </w:p>
    <w:p w14:paraId="3FBEF349" w14:textId="68A51D18" w:rsidR="00F0150B" w:rsidRPr="00F0150B" w:rsidRDefault="00F0150B" w:rsidP="00F0150B">
      <w:pPr>
        <w:pStyle w:val="Otsikko2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JÄSENYRITYKSET</w:t>
      </w:r>
    </w:p>
    <w:p w14:paraId="1B8810C3" w14:textId="209F596A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Valtaosa yhdistyksen </w:t>
      </w:r>
      <w:r w:rsidRPr="004C68E0">
        <w:rPr>
          <w:rFonts w:ascii="Arial" w:hAnsi="Arial" w:cs="Arial"/>
          <w:sz w:val="20"/>
          <w:szCs w:val="20"/>
        </w:rPr>
        <w:t>jäsenyrityksistä</w:t>
      </w:r>
      <w:r w:rsidRPr="00F0150B">
        <w:rPr>
          <w:rFonts w:ascii="Arial" w:hAnsi="Arial" w:cs="Arial"/>
          <w:sz w:val="20"/>
          <w:szCs w:val="20"/>
        </w:rPr>
        <w:t> ovat moottoripyörien, mopojen, mönkijöiden, niiden varaosien, tarvikkeiden ja ajovarusteiden vähittäiskauppiaita sekä huoltotoimintaa harjoittavia yrittäjiä. Järjestöön kuuluu edellisten lisäksi lukuisia maahantuojia, tarvikkeiden, renkaiden ja ajovarusteiden tukkuliikkeitä</w:t>
      </w:r>
      <w:r w:rsidR="004C68E0">
        <w:rPr>
          <w:rFonts w:ascii="Arial" w:hAnsi="Arial" w:cs="Arial"/>
          <w:sz w:val="20"/>
          <w:szCs w:val="20"/>
        </w:rPr>
        <w:t>,</w:t>
      </w:r>
      <w:r w:rsidRPr="00F0150B">
        <w:rPr>
          <w:rFonts w:ascii="Arial" w:hAnsi="Arial" w:cs="Arial"/>
          <w:sz w:val="20"/>
          <w:szCs w:val="20"/>
        </w:rPr>
        <w:t xml:space="preserve"> varustevalmistajia</w:t>
      </w:r>
      <w:r w:rsidR="004C68E0">
        <w:rPr>
          <w:rFonts w:ascii="Arial" w:hAnsi="Arial" w:cs="Arial"/>
          <w:sz w:val="20"/>
          <w:szCs w:val="20"/>
        </w:rPr>
        <w:t xml:space="preserve">, </w:t>
      </w:r>
      <w:r w:rsidR="00230214">
        <w:rPr>
          <w:rFonts w:ascii="Arial" w:hAnsi="Arial" w:cs="Arial"/>
          <w:sz w:val="20"/>
          <w:szCs w:val="20"/>
        </w:rPr>
        <w:t xml:space="preserve">alan julkaisuja toimittavia, </w:t>
      </w:r>
      <w:r w:rsidR="004C68E0">
        <w:rPr>
          <w:rFonts w:ascii="Arial" w:hAnsi="Arial" w:cs="Arial"/>
          <w:sz w:val="20"/>
          <w:szCs w:val="20"/>
        </w:rPr>
        <w:t>rahoittajia ja vakuutusyhtiöitä</w:t>
      </w:r>
      <w:r w:rsidRPr="00F0150B">
        <w:rPr>
          <w:rFonts w:ascii="Arial" w:hAnsi="Arial" w:cs="Arial"/>
          <w:sz w:val="20"/>
          <w:szCs w:val="20"/>
        </w:rPr>
        <w:t>.</w:t>
      </w:r>
    </w:p>
    <w:p w14:paraId="4DF7C921" w14:textId="41C3D960" w:rsidR="00F0150B" w:rsidRPr="00F0150B" w:rsidRDefault="00F0150B" w:rsidP="00F0150B">
      <w:pPr>
        <w:pStyle w:val="Otsikko2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TILASTOPALVELUT</w:t>
      </w:r>
    </w:p>
    <w:p w14:paraId="35EBCAFC" w14:textId="155D9033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Yhdistys toimittaa säännöllisesti sähköpostilla joka kuukauden </w:t>
      </w:r>
      <w:r w:rsidR="00230214">
        <w:rPr>
          <w:rFonts w:ascii="Arial" w:hAnsi="Arial" w:cs="Arial"/>
          <w:sz w:val="20"/>
          <w:szCs w:val="20"/>
        </w:rPr>
        <w:t>alkupuolella</w:t>
      </w:r>
      <w:r w:rsidRPr="00F0150B">
        <w:rPr>
          <w:rFonts w:ascii="Arial" w:hAnsi="Arial" w:cs="Arial"/>
          <w:sz w:val="20"/>
          <w:szCs w:val="20"/>
        </w:rPr>
        <w:t xml:space="preserve"> moottoripyörien, mopojen ja </w:t>
      </w:r>
      <w:r>
        <w:rPr>
          <w:rFonts w:ascii="Arial" w:hAnsi="Arial" w:cs="Arial"/>
          <w:sz w:val="20"/>
          <w:szCs w:val="20"/>
        </w:rPr>
        <w:t>traktori</w:t>
      </w:r>
      <w:r w:rsidRPr="00F0150B">
        <w:rPr>
          <w:rFonts w:ascii="Arial" w:hAnsi="Arial" w:cs="Arial"/>
          <w:sz w:val="20"/>
          <w:szCs w:val="20"/>
        </w:rPr>
        <w:t xml:space="preserve">mönkijöiden rekisteröintitilaston. Yhdistys myös laatii tilastoinfoja. Jäsenet voivat ostaa edeltävän vuoden kantatilaston yhdistykseltä hintaan 120€. Kantatilasto julkaistaan tammikuun lopulla ja on toimitettavissa helmikuun </w:t>
      </w:r>
      <w:r w:rsidR="00972F41" w:rsidRPr="00F0150B">
        <w:rPr>
          <w:rFonts w:ascii="Arial" w:hAnsi="Arial" w:cs="Arial"/>
          <w:sz w:val="20"/>
          <w:szCs w:val="20"/>
        </w:rPr>
        <w:t>puolella</w:t>
      </w:r>
      <w:r w:rsidRPr="00F0150B">
        <w:rPr>
          <w:rFonts w:ascii="Arial" w:hAnsi="Arial" w:cs="Arial"/>
          <w:sz w:val="20"/>
          <w:szCs w:val="20"/>
        </w:rPr>
        <w:t>.</w:t>
      </w:r>
    </w:p>
    <w:p w14:paraId="31D6F0C7" w14:textId="07045DC4" w:rsidR="00F0150B" w:rsidRPr="00F0150B" w:rsidRDefault="00F0150B" w:rsidP="00F0150B">
      <w:pPr>
        <w:pStyle w:val="Otsikko2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MITÄ TILASTOINFOT SISÄLTÄVÄT?</w:t>
      </w:r>
    </w:p>
    <w:p w14:paraId="1DDFC3DC" w14:textId="615D57C7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Lähdetiedot: AKE/Tilastokeskus. Puheenjohtaja lähettää moottoripyörien, mopojen, traktoreiden, nelipyörien tilastot ja taulukot.</w:t>
      </w:r>
    </w:p>
    <w:p w14:paraId="2C697FED" w14:textId="56968BB3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Sisällöstä mainittakoon: Markkinakatsaus, ensirekisteröidyt m</w:t>
      </w:r>
      <w:r w:rsidR="00230214">
        <w:rPr>
          <w:rFonts w:ascii="Arial" w:hAnsi="Arial" w:cs="Arial"/>
          <w:sz w:val="20"/>
          <w:szCs w:val="20"/>
        </w:rPr>
        <w:t>oottori</w:t>
      </w:r>
      <w:r w:rsidRPr="00F0150B">
        <w:rPr>
          <w:rFonts w:ascii="Arial" w:hAnsi="Arial" w:cs="Arial"/>
          <w:sz w:val="20"/>
          <w:szCs w:val="20"/>
        </w:rPr>
        <w:t>pyörät, traktorit ja mopot merkeittäin. Uudet m</w:t>
      </w:r>
      <w:r w:rsidR="00230214">
        <w:rPr>
          <w:rFonts w:ascii="Arial" w:hAnsi="Arial" w:cs="Arial"/>
          <w:sz w:val="20"/>
          <w:szCs w:val="20"/>
        </w:rPr>
        <w:t>oottori</w:t>
      </w:r>
      <w:r w:rsidRPr="00F0150B">
        <w:rPr>
          <w:rFonts w:ascii="Arial" w:hAnsi="Arial" w:cs="Arial"/>
          <w:sz w:val="20"/>
          <w:szCs w:val="20"/>
        </w:rPr>
        <w:t>pyörät, mopot ja traktorit maakunnittain sekä tuontikäytettyinä maahantuodut ja rekisteriin merkityt moottoripyörät.</w:t>
      </w:r>
      <w:r w:rsidR="00230214">
        <w:rPr>
          <w:rFonts w:ascii="Arial" w:hAnsi="Arial" w:cs="Arial"/>
          <w:sz w:val="20"/>
          <w:szCs w:val="20"/>
        </w:rPr>
        <w:t xml:space="preserve"> Todella hyvä työkalu sille, joka haluaa tietää millaisia laitteita ja kuinka paljon lasketaan liikenteeseen.</w:t>
      </w:r>
    </w:p>
    <w:p w14:paraId="665D78FE" w14:textId="7817C11B" w:rsidR="00F0150B" w:rsidRPr="00F0150B" w:rsidRDefault="00F0150B" w:rsidP="00F0150B">
      <w:pPr>
        <w:pStyle w:val="Otsikko2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PYSY AJAN HERMOLLA</w:t>
      </w:r>
    </w:p>
    <w:p w14:paraId="2AF79692" w14:textId="19B0486F" w:rsidR="00F0150B" w:rsidRPr="00F0150B" w:rsidRDefault="003B2CA6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71298F" wp14:editId="2DD059A0">
            <wp:simplePos x="0" y="0"/>
            <wp:positionH relativeFrom="column">
              <wp:posOffset>3990690</wp:posOffset>
            </wp:positionH>
            <wp:positionV relativeFrom="paragraph">
              <wp:posOffset>339214</wp:posOffset>
            </wp:positionV>
            <wp:extent cx="238188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421" y="21408"/>
                <wp:lineTo x="2142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K_2011_ti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50B" w:rsidRPr="00F0150B">
        <w:rPr>
          <w:rFonts w:ascii="Arial" w:hAnsi="Arial" w:cs="Arial"/>
          <w:sz w:val="20"/>
          <w:szCs w:val="20"/>
        </w:rPr>
        <w:t>Mikäli haluat median edustajana tietää enemmän ja kuulla maan parhaiden moottoripyöräasiantuntijoiden ja muiden ammattilaisten mielipiteitä alan trendeistä, tilastoista ja tulevista muutoksista, ota yhteyttä puhelimella tai sähköpostilla.</w:t>
      </w:r>
    </w:p>
    <w:p w14:paraId="775820E6" w14:textId="5CB4A87A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230214">
        <w:rPr>
          <w:rFonts w:ascii="Arial" w:hAnsi="Arial" w:cs="Arial"/>
          <w:b/>
          <w:bCs/>
          <w:sz w:val="20"/>
          <w:szCs w:val="20"/>
        </w:rPr>
        <w:t>MP-KAUPPIAAT Ry</w:t>
      </w:r>
      <w:r w:rsidRPr="00F0150B">
        <w:rPr>
          <w:rFonts w:ascii="Arial" w:hAnsi="Arial" w:cs="Arial"/>
          <w:sz w:val="20"/>
          <w:szCs w:val="20"/>
        </w:rPr>
        <w:br/>
        <w:t>Teollisuustie 2-8, 01800 Klaukkala</w:t>
      </w:r>
      <w:r w:rsidRPr="00F0150B">
        <w:rPr>
          <w:rFonts w:ascii="Arial" w:hAnsi="Arial" w:cs="Arial"/>
          <w:sz w:val="20"/>
          <w:szCs w:val="20"/>
        </w:rPr>
        <w:br/>
        <w:t>Puheenjohtaja Anu Åberg</w:t>
      </w:r>
      <w:r w:rsidRPr="00F0150B">
        <w:rPr>
          <w:rFonts w:ascii="Arial" w:hAnsi="Arial" w:cs="Arial"/>
          <w:sz w:val="20"/>
          <w:szCs w:val="20"/>
        </w:rPr>
        <w:br/>
      </w:r>
      <w:hyperlink r:id="rId5" w:history="1">
        <w:r w:rsidRPr="00F0150B">
          <w:rPr>
            <w:rStyle w:val="Hyperlinkki"/>
            <w:rFonts w:ascii="Arial" w:hAnsi="Arial" w:cs="Arial"/>
            <w:sz w:val="20"/>
            <w:szCs w:val="20"/>
          </w:rPr>
          <w:t>puheenjohtaja@mpkauppiaat.fi</w:t>
        </w:r>
      </w:hyperlink>
      <w:r w:rsidRPr="00F0150B">
        <w:rPr>
          <w:rFonts w:ascii="Arial" w:hAnsi="Arial" w:cs="Arial"/>
          <w:sz w:val="20"/>
          <w:szCs w:val="20"/>
        </w:rPr>
        <w:br/>
        <w:t>Y-tunnus: 1084361-8</w:t>
      </w:r>
      <w:r w:rsidRPr="00F0150B">
        <w:rPr>
          <w:rFonts w:ascii="Arial" w:hAnsi="Arial" w:cs="Arial"/>
          <w:sz w:val="20"/>
          <w:szCs w:val="20"/>
        </w:rPr>
        <w:br/>
        <w:t>Perustettu 28.2.1995</w:t>
      </w:r>
    </w:p>
    <w:p w14:paraId="0AF30ACC" w14:textId="05A9013A" w:rsidR="00F0150B" w:rsidRPr="00F0150B" w:rsidRDefault="00F0150B" w:rsidP="00F0150B">
      <w:pPr>
        <w:pStyle w:val="Otsikko2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Hallitus 2020</w:t>
      </w:r>
    </w:p>
    <w:p w14:paraId="28F1F5AC" w14:textId="77777777" w:rsidR="00F0150B" w:rsidRPr="00F0150B" w:rsidRDefault="00F0150B" w:rsidP="00F0150B">
      <w:pPr>
        <w:pStyle w:val="Otsikko4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Puheenjohtaja:</w:t>
      </w:r>
    </w:p>
    <w:p w14:paraId="656A9ED9" w14:textId="691DB1AC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Anu Åberg, Tuusmotor Oy, 09-8366 7841, </w:t>
      </w:r>
      <w:proofErr w:type="spellStart"/>
      <w:proofErr w:type="gramStart"/>
      <w:r w:rsidRPr="00F0150B">
        <w:rPr>
          <w:rFonts w:ascii="Arial" w:hAnsi="Arial" w:cs="Arial"/>
          <w:sz w:val="20"/>
          <w:szCs w:val="20"/>
        </w:rPr>
        <w:t>anu.aberg</w:t>
      </w:r>
      <w:proofErr w:type="spellEnd"/>
      <w:proofErr w:type="gramEnd"/>
      <w:r w:rsidRPr="00F0150B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</w:rPr>
        <w:t>ät</w:t>
      </w:r>
      <w:proofErr w:type="spellEnd"/>
      <w:r w:rsidRPr="00F0150B">
        <w:rPr>
          <w:rFonts w:ascii="Arial" w:hAnsi="Arial" w:cs="Arial"/>
          <w:sz w:val="20"/>
          <w:szCs w:val="20"/>
        </w:rPr>
        <w:t>] tuusmotor.fi</w:t>
      </w:r>
    </w:p>
    <w:p w14:paraId="465CE318" w14:textId="4B615ACB" w:rsidR="00F0150B" w:rsidRPr="00F0150B" w:rsidRDefault="00F0150B" w:rsidP="00F0150B">
      <w:pPr>
        <w:pStyle w:val="Otsikko4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Jäsenet:</w:t>
      </w:r>
    </w:p>
    <w:p w14:paraId="7480D7A6" w14:textId="689AA091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Harri Nyholm (vpj.), Su</w:t>
      </w:r>
      <w:bookmarkStart w:id="0" w:name="_GoBack"/>
      <w:bookmarkEnd w:id="0"/>
      <w:r w:rsidRPr="00F0150B">
        <w:rPr>
          <w:rFonts w:ascii="Arial" w:hAnsi="Arial" w:cs="Arial"/>
          <w:sz w:val="20"/>
          <w:szCs w:val="20"/>
        </w:rPr>
        <w:t xml:space="preserve">omen Mopoauto Oy, 0400-456 239, </w:t>
      </w:r>
      <w:proofErr w:type="spellStart"/>
      <w:proofErr w:type="gramStart"/>
      <w:r w:rsidRPr="00F0150B">
        <w:rPr>
          <w:rFonts w:ascii="Arial" w:hAnsi="Arial" w:cs="Arial"/>
          <w:sz w:val="20"/>
          <w:szCs w:val="20"/>
        </w:rPr>
        <w:t>harri.nyholm</w:t>
      </w:r>
      <w:proofErr w:type="spellEnd"/>
      <w:proofErr w:type="gramEnd"/>
      <w:r w:rsidRPr="00F0150B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</w:rPr>
        <w:t>ät</w:t>
      </w:r>
      <w:proofErr w:type="spellEnd"/>
      <w:r w:rsidRPr="00F0150B">
        <w:rPr>
          <w:rFonts w:ascii="Arial" w:hAnsi="Arial" w:cs="Arial"/>
          <w:sz w:val="20"/>
          <w:szCs w:val="20"/>
        </w:rPr>
        <w:t>] mopoauto.fi</w:t>
      </w:r>
    </w:p>
    <w:p w14:paraId="0DDDE389" w14:textId="77777777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Jarno Åström, </w:t>
      </w:r>
      <w:proofErr w:type="spellStart"/>
      <w:r w:rsidRPr="00F0150B">
        <w:rPr>
          <w:rFonts w:ascii="Arial" w:hAnsi="Arial" w:cs="Arial"/>
          <w:sz w:val="20"/>
          <w:szCs w:val="20"/>
        </w:rPr>
        <w:t>Corsenero</w:t>
      </w:r>
      <w:proofErr w:type="spellEnd"/>
      <w:r w:rsidRPr="00F0150B">
        <w:rPr>
          <w:rFonts w:ascii="Arial" w:hAnsi="Arial" w:cs="Arial"/>
          <w:sz w:val="20"/>
          <w:szCs w:val="20"/>
        </w:rPr>
        <w:t xml:space="preserve"> Oy, 040-5077097, </w:t>
      </w:r>
      <w:proofErr w:type="spellStart"/>
      <w:r w:rsidRPr="00F0150B">
        <w:rPr>
          <w:rFonts w:ascii="Arial" w:hAnsi="Arial" w:cs="Arial"/>
          <w:sz w:val="20"/>
          <w:szCs w:val="20"/>
        </w:rPr>
        <w:t>japi</w:t>
      </w:r>
      <w:proofErr w:type="spellEnd"/>
      <w:r w:rsidRPr="00F0150B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</w:rPr>
        <w:t>ät</w:t>
      </w:r>
      <w:proofErr w:type="spellEnd"/>
      <w:r w:rsidRPr="00F0150B">
        <w:rPr>
          <w:rFonts w:ascii="Arial" w:hAnsi="Arial" w:cs="Arial"/>
          <w:sz w:val="20"/>
          <w:szCs w:val="20"/>
        </w:rPr>
        <w:t>] corsenero.fi</w:t>
      </w:r>
    </w:p>
    <w:p w14:paraId="146EA55C" w14:textId="77777777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F0150B">
        <w:rPr>
          <w:rFonts w:ascii="Arial" w:hAnsi="Arial" w:cs="Arial"/>
          <w:sz w:val="20"/>
          <w:szCs w:val="20"/>
          <w:lang w:val="en-US"/>
        </w:rPr>
        <w:t xml:space="preserve">Terhi Manner, </w:t>
      </w:r>
      <w:proofErr w:type="spellStart"/>
      <w:r w:rsidRPr="00F0150B">
        <w:rPr>
          <w:rFonts w:ascii="Arial" w:hAnsi="Arial" w:cs="Arial"/>
          <w:sz w:val="20"/>
          <w:szCs w:val="20"/>
          <w:lang w:val="en-US"/>
        </w:rPr>
        <w:t>BikeWorld</w:t>
      </w:r>
      <w:proofErr w:type="spellEnd"/>
      <w:r w:rsidRPr="00F0150B">
        <w:rPr>
          <w:rFonts w:ascii="Arial" w:hAnsi="Arial" w:cs="Arial"/>
          <w:sz w:val="20"/>
          <w:szCs w:val="20"/>
          <w:lang w:val="en-US"/>
        </w:rPr>
        <w:t xml:space="preserve"> Oy, 040-574 1 574, </w:t>
      </w:r>
      <w:proofErr w:type="spellStart"/>
      <w:proofErr w:type="gramStart"/>
      <w:r w:rsidRPr="00F0150B">
        <w:rPr>
          <w:rFonts w:ascii="Arial" w:hAnsi="Arial" w:cs="Arial"/>
          <w:sz w:val="20"/>
          <w:szCs w:val="20"/>
          <w:lang w:val="en-US"/>
        </w:rPr>
        <w:t>terhi.manner</w:t>
      </w:r>
      <w:proofErr w:type="spellEnd"/>
      <w:proofErr w:type="gramEnd"/>
      <w:r w:rsidRPr="00F0150B">
        <w:rPr>
          <w:rFonts w:ascii="Arial" w:hAnsi="Arial" w:cs="Arial"/>
          <w:sz w:val="20"/>
          <w:szCs w:val="20"/>
          <w:lang w:val="en-US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  <w:lang w:val="en-US"/>
        </w:rPr>
        <w:t>ät</w:t>
      </w:r>
      <w:proofErr w:type="spellEnd"/>
      <w:r w:rsidRPr="00F0150B">
        <w:rPr>
          <w:rFonts w:ascii="Arial" w:hAnsi="Arial" w:cs="Arial"/>
          <w:sz w:val="20"/>
          <w:szCs w:val="20"/>
          <w:lang w:val="en-US"/>
        </w:rPr>
        <w:t>] bikeworld.fi</w:t>
      </w:r>
    </w:p>
    <w:p w14:paraId="73CA82CD" w14:textId="77777777" w:rsidR="00F0150B" w:rsidRPr="00F0150B" w:rsidRDefault="00F0150B" w:rsidP="00F0150B">
      <w:pPr>
        <w:pStyle w:val="Otsikko4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>Varajäsenet:</w:t>
      </w:r>
    </w:p>
    <w:p w14:paraId="3B08DE25" w14:textId="77777777" w:rsidR="00F0150B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Heikki Viitala, EMC24 040-5005 818, </w:t>
      </w:r>
      <w:proofErr w:type="spellStart"/>
      <w:proofErr w:type="gramStart"/>
      <w:r w:rsidRPr="00F0150B">
        <w:rPr>
          <w:rFonts w:ascii="Arial" w:hAnsi="Arial" w:cs="Arial"/>
          <w:sz w:val="20"/>
          <w:szCs w:val="20"/>
        </w:rPr>
        <w:t>heikki.viitala</w:t>
      </w:r>
      <w:proofErr w:type="spellEnd"/>
      <w:proofErr w:type="gramEnd"/>
      <w:r w:rsidRPr="00F0150B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</w:rPr>
        <w:t>ät</w:t>
      </w:r>
      <w:proofErr w:type="spellEnd"/>
      <w:r w:rsidRPr="00F0150B">
        <w:rPr>
          <w:rFonts w:ascii="Arial" w:hAnsi="Arial" w:cs="Arial"/>
          <w:sz w:val="20"/>
          <w:szCs w:val="20"/>
        </w:rPr>
        <w:t>] emc24.fi</w:t>
      </w:r>
    </w:p>
    <w:p w14:paraId="5E3F0C07" w14:textId="5FD4AA50" w:rsidR="00B37A7C" w:rsidRPr="00F0150B" w:rsidRDefault="00F0150B" w:rsidP="00F0150B">
      <w:pPr>
        <w:pStyle w:val="NormaaliWWW"/>
        <w:shd w:val="clear" w:color="auto" w:fill="FFFFFF"/>
        <w:rPr>
          <w:rFonts w:ascii="Arial" w:hAnsi="Arial" w:cs="Arial"/>
          <w:sz w:val="20"/>
          <w:szCs w:val="20"/>
        </w:rPr>
      </w:pPr>
      <w:r w:rsidRPr="00F0150B">
        <w:rPr>
          <w:rFonts w:ascii="Arial" w:hAnsi="Arial" w:cs="Arial"/>
          <w:sz w:val="20"/>
          <w:szCs w:val="20"/>
        </w:rPr>
        <w:t xml:space="preserve">Janne Huhtala, </w:t>
      </w:r>
      <w:proofErr w:type="spellStart"/>
      <w:r w:rsidRPr="00F0150B">
        <w:rPr>
          <w:rFonts w:ascii="Arial" w:hAnsi="Arial" w:cs="Arial"/>
          <w:sz w:val="20"/>
          <w:szCs w:val="20"/>
        </w:rPr>
        <w:t>Motorrad</w:t>
      </w:r>
      <w:proofErr w:type="spellEnd"/>
      <w:r w:rsidRPr="00F0150B">
        <w:rPr>
          <w:rFonts w:ascii="Arial" w:hAnsi="Arial" w:cs="Arial"/>
          <w:sz w:val="20"/>
          <w:szCs w:val="20"/>
        </w:rPr>
        <w:t xml:space="preserve"> Nordic Ab, 044-9718565, </w:t>
      </w:r>
      <w:proofErr w:type="spellStart"/>
      <w:proofErr w:type="gramStart"/>
      <w:r w:rsidRPr="00F0150B">
        <w:rPr>
          <w:rFonts w:ascii="Arial" w:hAnsi="Arial" w:cs="Arial"/>
          <w:sz w:val="20"/>
          <w:szCs w:val="20"/>
        </w:rPr>
        <w:t>janne.huhtala</w:t>
      </w:r>
      <w:proofErr w:type="spellEnd"/>
      <w:proofErr w:type="gramEnd"/>
      <w:r w:rsidRPr="00F0150B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F0150B">
        <w:rPr>
          <w:rFonts w:ascii="Arial" w:hAnsi="Arial" w:cs="Arial"/>
          <w:sz w:val="20"/>
          <w:szCs w:val="20"/>
        </w:rPr>
        <w:t>ät</w:t>
      </w:r>
      <w:proofErr w:type="spellEnd"/>
      <w:r w:rsidRPr="00F0150B">
        <w:rPr>
          <w:rFonts w:ascii="Arial" w:hAnsi="Arial" w:cs="Arial"/>
          <w:sz w:val="20"/>
          <w:szCs w:val="20"/>
        </w:rPr>
        <w:t>] mpmaailma.fi</w:t>
      </w:r>
    </w:p>
    <w:sectPr w:rsidR="00B37A7C" w:rsidRPr="00F0150B" w:rsidSect="00F0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B"/>
    <w:rsid w:val="001A31BC"/>
    <w:rsid w:val="00230214"/>
    <w:rsid w:val="003B2CA6"/>
    <w:rsid w:val="004C68E0"/>
    <w:rsid w:val="00972F41"/>
    <w:rsid w:val="00B37A7C"/>
    <w:rsid w:val="00C54910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B351"/>
  <w15:chartTrackingRefBased/>
  <w15:docId w15:val="{7601CA8D-8E91-4C54-B6D2-8E0B855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01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01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1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150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0150B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F0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F0150B"/>
    <w:rPr>
      <w:color w:val="0000FF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150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heenjohtaja@mpkauppiaat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Åberg</dc:creator>
  <cp:keywords/>
  <dc:description/>
  <cp:lastModifiedBy>Anu Åberg</cp:lastModifiedBy>
  <cp:revision>4</cp:revision>
  <dcterms:created xsi:type="dcterms:W3CDTF">2020-01-30T17:42:00Z</dcterms:created>
  <dcterms:modified xsi:type="dcterms:W3CDTF">2020-01-30T17:47:00Z</dcterms:modified>
</cp:coreProperties>
</file>